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978"/>
          </w:tblGrid>
          <w:tr w:rsidR="00721ED5" w:rsidRPr="001B2959" w14:paraId="1F05DDF7" w14:textId="77777777" w:rsidTr="00AB099D">
            <w:tc>
              <w:tcPr>
                <w:tcW w:w="7966" w:type="dxa"/>
                <w:tcMar>
                  <w:top w:w="216" w:type="dxa"/>
                  <w:left w:w="115" w:type="dxa"/>
                  <w:bottom w:w="216" w:type="dxa"/>
                  <w:right w:w="115" w:type="dxa"/>
                </w:tcMar>
              </w:tcPr>
              <w:p w14:paraId="32A92BE6" w14:textId="7B3FD805" w:rsidR="00721ED5" w:rsidRPr="00721ED5" w:rsidRDefault="00FB06AC" w:rsidP="00FB06AC">
                <w:pPr>
                  <w:spacing w:after="120" w:line="20" w:lineRule="atLeast"/>
                  <w:contextualSpacing/>
                  <w:jc w:val="center"/>
                  <w:rPr>
                    <w:b/>
                    <w:bCs/>
                    <w:color w:val="2F5496" w:themeColor="accent1" w:themeShade="BF"/>
                    <w:sz w:val="24"/>
                    <w:lang w:val="lt-LT"/>
                  </w:rPr>
                </w:pPr>
                <w:r>
                  <w:rPr>
                    <w:rFonts w:ascii="Times New Roman" w:hAnsi="Times New Roman" w:cs="Times New Roman"/>
                    <w:b/>
                    <w:bCs/>
                    <w:sz w:val="28"/>
                    <w:szCs w:val="28"/>
                  </w:rPr>
                  <w:t>SUPAPRASTINTO</w:t>
                </w:r>
                <w:r w:rsidRPr="00730D7D">
                  <w:rPr>
                    <w:rFonts w:ascii="Times New Roman" w:hAnsi="Times New Roman" w:cs="Times New Roman"/>
                    <w:b/>
                    <w:bCs/>
                    <w:sz w:val="28"/>
                    <w:szCs w:val="28"/>
                  </w:rPr>
                  <w:t xml:space="preserve"> VIEŠOJO PIRKIMO </w:t>
                </w:r>
                <w:r>
                  <w:rPr>
                    <w:rFonts w:ascii="Times New Roman" w:hAnsi="Times New Roman" w:cs="Times New Roman"/>
                    <w:b/>
                    <w:bCs/>
                    <w:sz w:val="28"/>
                    <w:szCs w:val="28"/>
                  </w:rPr>
                  <w:br/>
                </w:r>
                <w:r w:rsidRPr="00931E0E">
                  <w:rPr>
                    <w:rFonts w:ascii="Times New Roman" w:hAnsi="Times New Roman" w:cs="Times New Roman"/>
                    <w:b/>
                    <w:bCs/>
                    <w:sz w:val="28"/>
                    <w:szCs w:val="28"/>
                  </w:rPr>
                  <w:t>„</w:t>
                </w:r>
                <w:r w:rsidRPr="00EA39AC">
                  <w:rPr>
                    <w:rFonts w:ascii="Times New Roman" w:hAnsi="Times New Roman" w:cs="Times New Roman"/>
                    <w:b/>
                    <w:bCs/>
                    <w:sz w:val="28"/>
                    <w:szCs w:val="28"/>
                  </w:rPr>
                  <w:t>ASK IR HOOK TIPO KONTEINERIŲ PIRKIM</w:t>
                </w:r>
                <w:r>
                  <w:rPr>
                    <w:rFonts w:ascii="Times New Roman" w:hAnsi="Times New Roman" w:cs="Times New Roman"/>
                    <w:b/>
                    <w:bCs/>
                    <w:sz w:val="28"/>
                    <w:szCs w:val="28"/>
                  </w:rPr>
                  <w:t>AS</w:t>
                </w:r>
                <w:r w:rsidRPr="00EA39AC">
                  <w:rPr>
                    <w:rFonts w:ascii="Times New Roman" w:hAnsi="Times New Roman" w:cs="Times New Roman"/>
                    <w:b/>
                    <w:bCs/>
                    <w:sz w:val="28"/>
                    <w:szCs w:val="28"/>
                  </w:rPr>
                  <w:t xml:space="preserve"> DIDELIŲ GABARITŲ</w:t>
                </w:r>
                <w:r>
                  <w:rPr>
                    <w:rFonts w:ascii="Times New Roman" w:hAnsi="Times New Roman" w:cs="Times New Roman"/>
                    <w:b/>
                    <w:bCs/>
                    <w:sz w:val="28"/>
                    <w:szCs w:val="28"/>
                  </w:rPr>
                  <w:t xml:space="preserve"> </w:t>
                </w:r>
                <w:r w:rsidRPr="00EA39AC">
                  <w:rPr>
                    <w:rFonts w:ascii="Times New Roman" w:hAnsi="Times New Roman" w:cs="Times New Roman"/>
                    <w:b/>
                    <w:bCs/>
                    <w:sz w:val="28"/>
                    <w:szCs w:val="28"/>
                  </w:rPr>
                  <w:t>ATLIEKŲ SURINKIMO AIKŠTELĖMS</w:t>
                </w:r>
                <w:r>
                  <w:rPr>
                    <w:rFonts w:ascii="Times New Roman" w:hAnsi="Times New Roman" w:cs="Times New Roman"/>
                    <w:b/>
                    <w:bCs/>
                    <w:sz w:val="28"/>
                    <w:szCs w:val="28"/>
                  </w:rPr>
                  <w:t>“</w:t>
                </w:r>
                <w:r w:rsidR="0092761E">
                  <w:rPr>
                    <w:rFonts w:ascii="Times New Roman" w:hAnsi="Times New Roman" w:cs="Times New Roman"/>
                    <w:b/>
                    <w:bCs/>
                    <w:sz w:val="28"/>
                    <w:szCs w:val="28"/>
                  </w:rPr>
                  <w:t xml:space="preserve"> </w:t>
                </w:r>
                <w:r w:rsidR="002C6A3D" w:rsidRPr="0092761E">
                  <w:rPr>
                    <w:rFonts w:ascii="Times New Roman" w:hAnsi="Times New Roman" w:cs="Times New Roman"/>
                    <w:b/>
                    <w:bCs/>
                    <w:sz w:val="28"/>
                    <w:szCs w:val="28"/>
                  </w:rPr>
                  <w:t>KONKURSO BENDROSIOS SĄLYGOS</w:t>
                </w:r>
              </w:p>
            </w:tc>
          </w:tr>
          <w:tr w:rsidR="00721ED5" w:rsidRPr="001B2959" w14:paraId="70AA1C12" w14:textId="77777777" w:rsidTr="00AB099D">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B099D">
            <w:tc>
              <w:tcPr>
                <w:tcW w:w="7966" w:type="dxa"/>
                <w:tcMar>
                  <w:top w:w="216" w:type="dxa"/>
                  <w:left w:w="115" w:type="dxa"/>
                  <w:bottom w:w="216" w:type="dxa"/>
                  <w:right w:w="115" w:type="dxa"/>
                </w:tcMar>
              </w:tcPr>
              <w:p w14:paraId="4903C3B1" w14:textId="5DFFEDF4" w:rsidR="00721ED5" w:rsidRPr="00AB04C3" w:rsidRDefault="00721ED5" w:rsidP="00721ED5">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692EF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560C" w14:textId="77777777" w:rsidR="00B3457B" w:rsidRDefault="00B3457B" w:rsidP="00184B8C">
      <w:pPr>
        <w:spacing w:after="0" w:line="240" w:lineRule="auto"/>
      </w:pPr>
      <w:r>
        <w:separator/>
      </w:r>
    </w:p>
  </w:endnote>
  <w:endnote w:type="continuationSeparator" w:id="0">
    <w:p w14:paraId="490D8652" w14:textId="77777777" w:rsidR="00B3457B" w:rsidRDefault="00B3457B" w:rsidP="00184B8C">
      <w:pPr>
        <w:spacing w:after="0" w:line="240" w:lineRule="auto"/>
      </w:pPr>
      <w:r>
        <w:continuationSeparator/>
      </w:r>
    </w:p>
  </w:endnote>
  <w:endnote w:type="continuationNotice" w:id="1">
    <w:p w14:paraId="7EABEEAD" w14:textId="77777777" w:rsidR="00B3457B" w:rsidRDefault="00B345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DE77B" w14:textId="77777777" w:rsidR="00B3457B" w:rsidRDefault="00B3457B" w:rsidP="00184B8C">
      <w:pPr>
        <w:spacing w:after="0" w:line="240" w:lineRule="auto"/>
      </w:pPr>
      <w:r>
        <w:separator/>
      </w:r>
    </w:p>
  </w:footnote>
  <w:footnote w:type="continuationSeparator" w:id="0">
    <w:p w14:paraId="08DB75A2" w14:textId="77777777" w:rsidR="00B3457B" w:rsidRDefault="00B3457B" w:rsidP="00184B8C">
      <w:pPr>
        <w:spacing w:after="0" w:line="240" w:lineRule="auto"/>
      </w:pPr>
      <w:r>
        <w:continuationSeparator/>
      </w:r>
    </w:p>
  </w:footnote>
  <w:footnote w:type="continuationNotice" w:id="1">
    <w:p w14:paraId="388AE03E" w14:textId="77777777" w:rsidR="00B3457B" w:rsidRDefault="00B3457B">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611"/>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A3D"/>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2EF0"/>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1E"/>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5C72"/>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99D"/>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974"/>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6AC"/>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9414</Words>
  <Characters>53664</Characters>
  <Application>Microsoft Office Word</Application>
  <DocSecurity>0</DocSecurity>
  <Lines>447</Lines>
  <Paragraphs>125</Paragraphs>
  <ScaleCrop>false</ScaleCrop>
  <Company/>
  <LinksUpToDate>false</LinksUpToDate>
  <CharactersWithSpaces>62953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7</cp:revision>
  <dcterms:created xsi:type="dcterms:W3CDTF">2025-08-29T08:51:00Z</dcterms:created>
  <dcterms:modified xsi:type="dcterms:W3CDTF">2025-09-02T10:31:00Z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